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9C" w:rsidRPr="0056118C" w:rsidRDefault="007F689C" w:rsidP="004130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18C">
        <w:rPr>
          <w:rFonts w:ascii="Times New Roman" w:hAnsi="Times New Roman" w:cs="Times New Roman"/>
          <w:b/>
          <w:sz w:val="24"/>
          <w:szCs w:val="24"/>
        </w:rPr>
        <w:t>Годовое проверочное мероприятие  Обществознание 6 класс</w:t>
      </w:r>
    </w:p>
    <w:p w:rsidR="007F689C" w:rsidRPr="0056118C" w:rsidRDefault="007F689C" w:rsidP="004130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18C">
        <w:rPr>
          <w:rFonts w:ascii="Times New Roman" w:hAnsi="Times New Roman" w:cs="Times New Roman"/>
          <w:b/>
          <w:sz w:val="24"/>
          <w:szCs w:val="24"/>
        </w:rPr>
        <w:t>Демоверсия проверочной работы</w:t>
      </w:r>
    </w:p>
    <w:p w:rsidR="007F689C" w:rsidRPr="0056118C" w:rsidRDefault="007F689C" w:rsidP="0041304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118C"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:rsidR="007F689C" w:rsidRPr="0056118C" w:rsidRDefault="007F689C" w:rsidP="0041304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На выполнение ра</w:t>
      </w:r>
      <w:r w:rsidR="00315198">
        <w:rPr>
          <w:rFonts w:ascii="Times New Roman" w:hAnsi="Times New Roman" w:cs="Times New Roman"/>
          <w:sz w:val="24"/>
          <w:szCs w:val="24"/>
        </w:rPr>
        <w:t>боты по обществознанию даётся 40</w:t>
      </w:r>
      <w:r w:rsidRPr="0056118C">
        <w:rPr>
          <w:rFonts w:ascii="Times New Roman" w:hAnsi="Times New Roman" w:cs="Times New Roman"/>
          <w:sz w:val="24"/>
          <w:szCs w:val="24"/>
        </w:rPr>
        <w:t xml:space="preserve"> минут. Работа включает в себя 8 заданий.</w:t>
      </w:r>
    </w:p>
    <w:p w:rsidR="007F689C" w:rsidRPr="0056118C" w:rsidRDefault="007F689C" w:rsidP="0041304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7F689C" w:rsidRPr="0056118C" w:rsidRDefault="007F689C" w:rsidP="0041304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7F689C" w:rsidRPr="0056118C" w:rsidRDefault="007F689C" w:rsidP="0041304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7F689C" w:rsidRPr="0056118C" w:rsidRDefault="007F689C" w:rsidP="0041304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>Задание 1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. Выберите верные суждения и запишите цифры, под которыми они указаны.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1) Семья всегда основана на кровном родстве.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2) Члены семьи, как правило, связаны общностью быта.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3) Члены семьи оказывают друг другу взаимную поддержку.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4) В семье, в отличие от других малых групп, возможно межличностное общение </w:t>
      </w:r>
      <w:proofErr w:type="gramStart"/>
      <w:r w:rsidRPr="0056118C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всеми её участниками.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5) Семья влияет на формирование личности человека.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>Задание 2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 xml:space="preserve">. Фонд Общественное мнение в 2016 г. провёл опрос совершеннолетних россиян о том, сколько примерно времени в день они проводят в Интернете.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Результаты опроса (в % от числа </w:t>
      </w:r>
      <w:proofErr w:type="gramStart"/>
      <w:r w:rsidRPr="0056118C">
        <w:rPr>
          <w:rFonts w:ascii="Times New Roman" w:hAnsi="Times New Roman" w:cs="Times New Roman"/>
          <w:sz w:val="24"/>
          <w:szCs w:val="24"/>
        </w:rPr>
        <w:t>отвечавших</w:t>
      </w:r>
      <w:proofErr w:type="gramEnd"/>
      <w:r w:rsidRPr="0056118C">
        <w:rPr>
          <w:rFonts w:ascii="Times New Roman" w:hAnsi="Times New Roman" w:cs="Times New Roman"/>
          <w:sz w:val="24"/>
          <w:szCs w:val="24"/>
        </w:rPr>
        <w:t xml:space="preserve">) представлены в графическом виде.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noProof/>
          <w:sz w:val="24"/>
          <w:szCs w:val="24"/>
          <w:lang w:eastAsia="ru-RU"/>
        </w:rPr>
        <w:drawing>
          <wp:inline distT="0" distB="0" distL="0" distR="0" wp14:anchorId="1728BE23" wp14:editId="1112FEDD">
            <wp:extent cx="5067300" cy="3041217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345" cy="304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1. Как ответила наибольшая доля </w:t>
      </w:r>
      <w:proofErr w:type="gramStart"/>
      <w:r w:rsidRPr="0056118C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56118C">
        <w:rPr>
          <w:rFonts w:ascii="Times New Roman" w:hAnsi="Times New Roman" w:cs="Times New Roman"/>
          <w:sz w:val="24"/>
          <w:szCs w:val="24"/>
        </w:rPr>
        <w:t xml:space="preserve">? Предположите почему.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2. Много или мало времени наибольшая доля опрошенных проводит в Интернете? Поясните свой ответ.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3. Какой ответ на вопрос Вы дали бы, если бы участвовали в опросе? Почему?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>Задание 3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. Установите соответствие между действиями и элементами статуса обучающегося: к каждому элементу, данному в первом столбце, подберите соответствующий элемент из второго столбца.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836"/>
      </w:tblGrid>
      <w:tr w:rsidR="007F689C" w:rsidRPr="0056118C" w:rsidTr="007F689C">
        <w:tc>
          <w:tcPr>
            <w:tcW w:w="6629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А) получать оценки по каждому учебному предмету в соответствии со своими знаниями и умениями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Б) выполнять указания директора, учителей, классного руководителя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В) учиться добросовестно, систематически выполнять домашние задания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Г) учиться в достойных и безопасных условиях </w:t>
            </w:r>
          </w:p>
        </w:tc>
        <w:tc>
          <w:tcPr>
            <w:tcW w:w="2836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ЭЛЕМЕНТЫ СТАТУСА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1) права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2) обязанности</w:t>
            </w:r>
          </w:p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 xml:space="preserve">Запишите в таблицу выбранные цифры под соответствующими буквами.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7F689C" w:rsidRPr="0056118C" w:rsidTr="007F689C"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689C" w:rsidRPr="0056118C" w:rsidTr="007F689C"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F689C" w:rsidRPr="0056118C" w:rsidRDefault="007F689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>Задание 4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. Известному писателю Марку Твену принадлежит следующее высказывание: «Доброта – это то, что может услышать глухой и увидеть слепой».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1. Как Вы понимаете смысл слова «доброта»?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2. Дайте своё объяснение смысла высказывания.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3. Как Вы думаете, почему важно, чтобы каждый человек был добрым? 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 xml:space="preserve">Задание </w:t>
      </w:r>
      <w:r w:rsidR="00325729" w:rsidRPr="0056118C">
        <w:rPr>
          <w:rFonts w:ascii="Times New Roman" w:hAnsi="Times New Roman" w:cs="Times New Roman"/>
          <w:i/>
          <w:sz w:val="24"/>
          <w:szCs w:val="24"/>
        </w:rPr>
        <w:t>5</w:t>
      </w:r>
      <w:r w:rsidRPr="0056118C">
        <w:rPr>
          <w:rFonts w:ascii="Times New Roman" w:hAnsi="Times New Roman" w:cs="Times New Roman"/>
          <w:i/>
          <w:sz w:val="24"/>
          <w:szCs w:val="24"/>
        </w:rPr>
        <w:t xml:space="preserve">. После показа нового телевизионного сериала, снятого по роману писателя-классика, в книжных магазинах резко возросли продажи книг этого писателя.  </w:t>
      </w:r>
    </w:p>
    <w:p w:rsidR="00971394" w:rsidRPr="0056118C" w:rsidRDefault="007F689C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6118C">
        <w:rPr>
          <w:rFonts w:ascii="Times New Roman" w:hAnsi="Times New Roman" w:cs="Times New Roman"/>
          <w:i/>
          <w:sz w:val="24"/>
          <w:szCs w:val="24"/>
        </w:rPr>
        <w:t>Взаимосвязь</w:t>
      </w:r>
      <w:proofErr w:type="gramEnd"/>
      <w:r w:rsidRPr="0056118C">
        <w:rPr>
          <w:rFonts w:ascii="Times New Roman" w:hAnsi="Times New Roman" w:cs="Times New Roman"/>
          <w:i/>
          <w:sz w:val="24"/>
          <w:szCs w:val="24"/>
        </w:rPr>
        <w:t xml:space="preserve"> каких сфер общественной жизни иллюстрирует данный пример? Поясните свой ответ. </w:t>
      </w: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689C" w:rsidRPr="0056118C" w:rsidRDefault="00971394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0C815F7" wp14:editId="36FF689E">
            <wp:simplePos x="0" y="0"/>
            <wp:positionH relativeFrom="column">
              <wp:posOffset>-308610</wp:posOffset>
            </wp:positionH>
            <wp:positionV relativeFrom="paragraph">
              <wp:posOffset>238760</wp:posOffset>
            </wp:positionV>
            <wp:extent cx="4352925" cy="313309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729" w:rsidRPr="0056118C">
        <w:rPr>
          <w:rFonts w:ascii="Times New Roman" w:hAnsi="Times New Roman" w:cs="Times New Roman"/>
          <w:i/>
          <w:sz w:val="24"/>
          <w:szCs w:val="24"/>
        </w:rPr>
        <w:t>Задание 6</w:t>
      </w:r>
      <w:r w:rsidRPr="0056118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Многие магазины предлагают покупать товары в кредит (см. фотографию).</w:t>
      </w:r>
    </w:p>
    <w:p w:rsidR="00971394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1. 1. В чём, по Вашему мнению, преимущество и в чём опасность покупки товаров в кредит? Преимущество:</w:t>
      </w: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 Опасность: </w:t>
      </w: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2. Чем, по Вашему мнению, следует руководствоваться тому, кто собирается оформить</w:t>
      </w:r>
    </w:p>
    <w:p w:rsidR="00971394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кредит на покупку товара? </w:t>
      </w: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>Задание 7</w:t>
      </w:r>
      <w:r w:rsidR="00971394" w:rsidRPr="0056118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Привлекая обществоведческие знания, составьте краткое (из 5–7 предложений) сообщение</w:t>
      </w:r>
      <w:r w:rsidR="00971394" w:rsidRPr="005611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689C" w:rsidRPr="0056118C">
        <w:rPr>
          <w:rFonts w:ascii="Times New Roman" w:hAnsi="Times New Roman" w:cs="Times New Roman"/>
          <w:i/>
          <w:sz w:val="24"/>
          <w:szCs w:val="24"/>
        </w:rPr>
        <w:t>о нашей стране, используя все приведённые ниже понятия.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Российская Федерация, Конституция РФ, Президент РФ, исполнительная власть,</w:t>
      </w:r>
    </w:p>
    <w:p w:rsidR="00E227FA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законодательная власть, государственные символы.</w:t>
      </w:r>
    </w:p>
    <w:p w:rsidR="00325729" w:rsidRPr="0056118C" w:rsidRDefault="00325729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3040" w:rsidRDefault="00325729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i/>
          <w:sz w:val="24"/>
          <w:szCs w:val="24"/>
        </w:rPr>
        <w:t xml:space="preserve">Задание 8. </w:t>
      </w:r>
      <w:r w:rsidR="00413040">
        <w:rPr>
          <w:rFonts w:ascii="Times New Roman" w:hAnsi="Times New Roman" w:cs="Times New Roman"/>
          <w:i/>
          <w:sz w:val="24"/>
          <w:szCs w:val="24"/>
        </w:rPr>
        <w:t>Прочитайте текст, выполните задания.</w:t>
      </w:r>
    </w:p>
    <w:p w:rsidR="00325729" w:rsidRPr="000263F2" w:rsidRDefault="00413040" w:rsidP="00413040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3F2">
        <w:rPr>
          <w:rFonts w:ascii="Times New Roman" w:hAnsi="Times New Roman" w:cs="Times New Roman"/>
          <w:sz w:val="24"/>
          <w:szCs w:val="24"/>
        </w:rPr>
        <w:t>1.</w:t>
      </w:r>
      <w:r w:rsidR="003C7164" w:rsidRPr="000263F2">
        <w:rPr>
          <w:rFonts w:ascii="Times New Roman" w:hAnsi="Times New Roman" w:cs="Times New Roman"/>
          <w:sz w:val="24"/>
          <w:szCs w:val="24"/>
        </w:rPr>
        <w:t xml:space="preserve">Составьте </w:t>
      </w:r>
      <w:r w:rsidR="003C7164" w:rsidRPr="000263F2">
        <w:rPr>
          <w:rFonts w:ascii="Times New Roman" w:hAnsi="Times New Roman" w:cs="Times New Roman"/>
          <w:color w:val="000000"/>
          <w:sz w:val="24"/>
          <w:szCs w:val="24"/>
        </w:rPr>
        <w:t>план текста. Для этого выделите основные смысловые фрагменты текста и озаглавьте каждый из них.</w:t>
      </w:r>
    </w:p>
    <w:p w:rsidR="00413040" w:rsidRPr="000263F2" w:rsidRDefault="004130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63F2">
        <w:rPr>
          <w:rFonts w:ascii="Times New Roman" w:hAnsi="Times New Roman" w:cs="Times New Roman"/>
          <w:color w:val="000000"/>
          <w:sz w:val="24"/>
          <w:szCs w:val="24"/>
        </w:rPr>
        <w:lastRenderedPageBreak/>
        <w:t>2.</w:t>
      </w:r>
      <w:r w:rsidR="000263F2" w:rsidRPr="000263F2">
        <w:rPr>
          <w:rFonts w:ascii="Times New Roman" w:hAnsi="Times New Roman" w:cs="Times New Roman"/>
          <w:color w:val="000000"/>
          <w:sz w:val="24"/>
          <w:szCs w:val="24"/>
        </w:rPr>
        <w:t xml:space="preserve"> Какие три вида норм включает этнический стереотип поведения? Что, по мнению автора, оказывает влияние на исторические судьбы этносов? (Назовите пять факторов.)</w:t>
      </w:r>
    </w:p>
    <w:p w:rsidR="00325729" w:rsidRPr="0056118C" w:rsidRDefault="00325729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51433" w:rsidRPr="0056118C" w:rsidRDefault="00851433" w:rsidP="00413040">
      <w:pPr>
        <w:pStyle w:val="leftmargin3"/>
        <w:jc w:val="both"/>
        <w:rPr>
          <w:color w:val="000000"/>
        </w:rPr>
      </w:pPr>
      <w:r w:rsidRPr="0056118C">
        <w:rPr>
          <w:color w:val="000000"/>
        </w:rPr>
        <w:t xml:space="preserve">Каждый этнос имеет свой неповторимый стереотип поведения. Иногда стереотип поведения этноса изменяется от поколения к поколению. Это указывает на то, что этот этнос развивается, а этногенез не затухает. </w:t>
      </w:r>
      <w:proofErr w:type="gramStart"/>
      <w:r w:rsidRPr="0056118C">
        <w:rPr>
          <w:color w:val="000000"/>
        </w:rPr>
        <w:t>Иногда структура этноса стабильна, потому что новое поколение воспроизводит жизненный цикл предшествовавшего.</w:t>
      </w:r>
      <w:proofErr w:type="gramEnd"/>
    </w:p>
    <w:p w:rsidR="00851433" w:rsidRPr="0056118C" w:rsidRDefault="00851433" w:rsidP="00413040">
      <w:pPr>
        <w:pStyle w:val="leftmargin3"/>
        <w:jc w:val="both"/>
        <w:rPr>
          <w:color w:val="000000"/>
        </w:rPr>
      </w:pPr>
      <w:r w:rsidRPr="0056118C">
        <w:rPr>
          <w:color w:val="000000"/>
        </w:rPr>
        <w:t xml:space="preserve">Структура этнического стереотипа поведения — это строго определенная норма отношений: между коллективом и индивидом, индивидов между собой, </w:t>
      </w:r>
      <w:proofErr w:type="spellStart"/>
      <w:r w:rsidRPr="0056118C">
        <w:rPr>
          <w:color w:val="000000"/>
        </w:rPr>
        <w:t>внутриэтнических</w:t>
      </w:r>
      <w:proofErr w:type="spellEnd"/>
      <w:r w:rsidRPr="0056118C">
        <w:rPr>
          <w:color w:val="000000"/>
        </w:rPr>
        <w:t xml:space="preserve"> групп между собой... Эти нормы негласно существуют во всех областях жизни и быта, воспринимаясь в данном этносе и в каждую отдельную эпоху как единственно возможный способ общежития... Соприкасаясь же с другой нормой поведения в другом этносе, каждый член данного этноса удивляется, теряется и пытается рассказать своим соплеменникам о чудачествах другого народа...</w:t>
      </w:r>
    </w:p>
    <w:p w:rsidR="00851433" w:rsidRPr="0056118C" w:rsidRDefault="00851433" w:rsidP="00413040">
      <w:pPr>
        <w:pStyle w:val="leftmargin3"/>
        <w:jc w:val="both"/>
        <w:rPr>
          <w:color w:val="000000"/>
        </w:rPr>
      </w:pPr>
      <w:r w:rsidRPr="0056118C">
        <w:rPr>
          <w:color w:val="000000"/>
        </w:rPr>
        <w:t>Разные народы возникли в разные эпохи и имели разные исторические судьбы. Конечно, на этносы влияет географическая среда через повседневное общение человека с кормящей его природой, но это не всё. Традиции, унаследованные от предков, играют свою роль, привычная вражда или дружба с соседями — свою, культурные воздействия, религия имеют свое значение, но, кроме всего этого, есть закон развития, относящийся к этносам как к любым явлениям природы. Проявления его в многообразных процессах возникновения и исчезновения народов мы называем этногенезом...</w:t>
      </w:r>
    </w:p>
    <w:p w:rsidR="00851433" w:rsidRPr="0056118C" w:rsidRDefault="00851433" w:rsidP="00413040">
      <w:pPr>
        <w:pStyle w:val="leftmargin3"/>
        <w:jc w:val="both"/>
        <w:rPr>
          <w:color w:val="000000"/>
        </w:rPr>
      </w:pPr>
      <w:r w:rsidRPr="0056118C">
        <w:rPr>
          <w:color w:val="000000"/>
        </w:rPr>
        <w:t>Стереотип поведения этноса столь же динамичен, как и сам этнос. Обряды, обычаи и нормы взаимоотношений меняются то медленно и постепенно, то очень быстро.</w:t>
      </w:r>
    </w:p>
    <w:p w:rsidR="00851433" w:rsidRPr="0056118C" w:rsidRDefault="00851433" w:rsidP="00413040">
      <w:pPr>
        <w:pStyle w:val="a7"/>
        <w:ind w:firstLine="375"/>
        <w:jc w:val="both"/>
        <w:rPr>
          <w:color w:val="000000"/>
        </w:rPr>
      </w:pPr>
      <w:r w:rsidRPr="0056118C">
        <w:rPr>
          <w:color w:val="000000"/>
        </w:rPr>
        <w:t> </w:t>
      </w:r>
    </w:p>
    <w:p w:rsidR="00851433" w:rsidRPr="0056118C" w:rsidRDefault="00851433" w:rsidP="00413040">
      <w:pPr>
        <w:pStyle w:val="a7"/>
        <w:ind w:firstLine="375"/>
        <w:jc w:val="both"/>
        <w:rPr>
          <w:color w:val="000000"/>
        </w:rPr>
      </w:pPr>
      <w:proofErr w:type="gramStart"/>
      <w:r w:rsidRPr="0056118C">
        <w:rPr>
          <w:i/>
          <w:iCs/>
          <w:color w:val="000000"/>
        </w:rPr>
        <w:t>(По кн. Л. Н. Гумилева «Этногенез и биосфера земли».</w:t>
      </w:r>
      <w:proofErr w:type="gramEnd"/>
      <w:r w:rsidRPr="0056118C">
        <w:rPr>
          <w:i/>
          <w:iCs/>
          <w:color w:val="000000"/>
        </w:rPr>
        <w:t xml:space="preserve"> М., 1994. </w:t>
      </w:r>
      <w:proofErr w:type="gramStart"/>
      <w:r w:rsidRPr="0056118C">
        <w:rPr>
          <w:i/>
          <w:iCs/>
          <w:color w:val="000000"/>
        </w:rPr>
        <w:t>С. 92−93)</w:t>
      </w:r>
      <w:proofErr w:type="gramEnd"/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394" w:rsidRPr="0056118C" w:rsidRDefault="00971394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18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 по обществознанию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Верные ответы на задания 2 и 4 оцениваются 1 баллом. Задание считается</w:t>
      </w:r>
      <w:r w:rsidR="00971394" w:rsidRPr="0056118C">
        <w:rPr>
          <w:rFonts w:ascii="Times New Roman" w:hAnsi="Times New Roman" w:cs="Times New Roman"/>
          <w:sz w:val="24"/>
          <w:szCs w:val="24"/>
        </w:rPr>
        <w:t xml:space="preserve"> </w:t>
      </w:r>
      <w:r w:rsidRPr="0056118C">
        <w:rPr>
          <w:rFonts w:ascii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="00971394" w:rsidRPr="0056118C">
        <w:rPr>
          <w:rFonts w:ascii="Times New Roman" w:hAnsi="Times New Roman" w:cs="Times New Roman"/>
          <w:sz w:val="24"/>
          <w:szCs w:val="24"/>
        </w:rPr>
        <w:t xml:space="preserve"> </w:t>
      </w:r>
      <w:r w:rsidRPr="0056118C">
        <w:rPr>
          <w:rFonts w:ascii="Times New Roman" w:hAnsi="Times New Roman" w:cs="Times New Roman"/>
          <w:sz w:val="24"/>
          <w:szCs w:val="24"/>
        </w:rPr>
        <w:t>выполнению задания.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71394" w:rsidRPr="0056118C" w:rsidTr="00971394">
        <w:tc>
          <w:tcPr>
            <w:tcW w:w="4785" w:type="dxa"/>
          </w:tcPr>
          <w:p w:rsidR="00971394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  <w:p w:rsidR="00971394" w:rsidRPr="0056118C" w:rsidRDefault="00971394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CAD" w:rsidRPr="0056118C" w:rsidTr="00971394">
        <w:tc>
          <w:tcPr>
            <w:tcW w:w="4785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8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235 (в любой последовательности) </w:t>
            </w:r>
          </w:p>
        </w:tc>
      </w:tr>
      <w:tr w:rsidR="00A55CAD" w:rsidRPr="0056118C" w:rsidTr="00971394">
        <w:tc>
          <w:tcPr>
            <w:tcW w:w="4785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1221 </w:t>
            </w:r>
          </w:p>
        </w:tc>
      </w:tr>
    </w:tbl>
    <w:p w:rsidR="00A55CAD" w:rsidRPr="0056118C" w:rsidRDefault="00A55CAD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55CAD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Задание 2</w:t>
      </w:r>
      <w:r w:rsidR="00A55CAD" w:rsidRPr="005611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689C" w:rsidRPr="0056118C" w:rsidRDefault="00A55CAD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1. </w:t>
      </w:r>
      <w:r w:rsidR="007F689C" w:rsidRPr="0056118C">
        <w:rPr>
          <w:rFonts w:ascii="Times New Roman" w:hAnsi="Times New Roman" w:cs="Times New Roman"/>
          <w:sz w:val="24"/>
          <w:szCs w:val="24"/>
        </w:rPr>
        <w:t xml:space="preserve"> Как ответила наибольшая доля </w:t>
      </w:r>
      <w:proofErr w:type="gramStart"/>
      <w:r w:rsidR="007F689C" w:rsidRPr="0056118C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="007F689C" w:rsidRPr="0056118C">
        <w:rPr>
          <w:rFonts w:ascii="Times New Roman" w:hAnsi="Times New Roman" w:cs="Times New Roman"/>
          <w:sz w:val="24"/>
          <w:szCs w:val="24"/>
        </w:rPr>
        <w:t>? Предположите почему.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2. Много или мало времени наибольшая доля опрошенных проводит в Интернете? Поясните</w:t>
      </w:r>
      <w:r w:rsidR="00A55CAD" w:rsidRPr="0056118C">
        <w:rPr>
          <w:rFonts w:ascii="Times New Roman" w:hAnsi="Times New Roman" w:cs="Times New Roman"/>
          <w:sz w:val="24"/>
          <w:szCs w:val="24"/>
        </w:rPr>
        <w:t xml:space="preserve"> </w:t>
      </w:r>
      <w:r w:rsidRPr="0056118C">
        <w:rPr>
          <w:rFonts w:ascii="Times New Roman" w:hAnsi="Times New Roman" w:cs="Times New Roman"/>
          <w:sz w:val="24"/>
          <w:szCs w:val="24"/>
        </w:rPr>
        <w:t>свой ответ.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3. Какой ответ на вопрос Вы дали бы, если бы участвовали в опросе? Почему?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277"/>
      </w:tblGrid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1) ответ на первый вопрос и предположение: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– ответ на первый вопрос: наибольшая доля опрошенных ответила, что проводит в Интернете в день от 1 до 3 часов;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(Ответ на вопрос может быть дан в иной, близкой по смыслу формулировке.)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– предположение, например: обычно у людей бывает столько свободного времени после учёбы или работы; 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(Может быть высказано иное уместное предположение.)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2) ответ на второй вопрос с пояснением, например: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– наибольшая доля опрошенных проводит много времени в Интернете. За это время можно было бы успеть погулять, заняться спортом, выполнить необходимые домашние дела;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– наибольшая доля проводит мало времени в Интернете. Этого времени может не хватить на то, чтобы пообщаться со всеми знакомыми, скачать интересный фильм или музыку, поработать, посмотреть новости и т.п.;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 (Также может быть дан и обоснован ответ о том, что большинство опрошенных проводят достаточно (не много, но и не мало) времени в Интернете.)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3) ответ на третий вопрос в соответствии с требованием задания 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1. Ответ на первый вопрос и предположение 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только правильный ответ на первый вопрос 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Ответ на первый вопрос отсутствует / неправильный независимо от наличия предположения.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ИЛИ Приведены рассуждения общего характера, не соответствующие требованию задания </w:t>
            </w:r>
          </w:p>
        </w:tc>
        <w:tc>
          <w:tcPr>
            <w:tcW w:w="1277" w:type="dxa"/>
          </w:tcPr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2. Ответ на второй вопрос с объяснением 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ответ на второй вопрос, приведено уместное объяснение 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CAD" w:rsidRPr="0056118C" w:rsidTr="00A55CAD">
        <w:tc>
          <w:tcPr>
            <w:tcW w:w="8046" w:type="dxa"/>
          </w:tcPr>
          <w:p w:rsidR="00B122D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Дан только ответ на второй вопрос.</w:t>
            </w:r>
          </w:p>
          <w:p w:rsidR="00B122D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</w:t>
            </w:r>
          </w:p>
          <w:p w:rsidR="00B122D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3. Ответ на третий вопрос 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требованием задания дан ответ на третий вопрос 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CAD" w:rsidRPr="0056118C" w:rsidTr="00A55CAD">
        <w:tc>
          <w:tcPr>
            <w:tcW w:w="8046" w:type="dxa"/>
          </w:tcPr>
          <w:p w:rsidR="00B122D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77" w:type="dxa"/>
          </w:tcPr>
          <w:p w:rsidR="00B122D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5CAD" w:rsidRPr="0056118C" w:rsidRDefault="00A55CA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CAD" w:rsidRPr="0056118C" w:rsidTr="00A55CAD">
        <w:tc>
          <w:tcPr>
            <w:tcW w:w="8046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277" w:type="dxa"/>
          </w:tcPr>
          <w:p w:rsidR="00A55CAD" w:rsidRPr="0056118C" w:rsidRDefault="00B122DD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55CAD" w:rsidRPr="0056118C" w:rsidRDefault="00A55CAD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2780" w:rsidRPr="0056118C" w:rsidRDefault="00041FB7" w:rsidP="00FC278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Задание 4</w:t>
      </w:r>
      <w:r w:rsidR="00B122DD" w:rsidRPr="0056118C">
        <w:rPr>
          <w:rFonts w:ascii="Times New Roman" w:hAnsi="Times New Roman" w:cs="Times New Roman"/>
          <w:sz w:val="24"/>
          <w:szCs w:val="24"/>
        </w:rPr>
        <w:t xml:space="preserve">. </w:t>
      </w:r>
      <w:r w:rsidR="00FC2780" w:rsidRPr="0056118C">
        <w:rPr>
          <w:rFonts w:ascii="Times New Roman" w:hAnsi="Times New Roman" w:cs="Times New Roman"/>
          <w:i/>
          <w:sz w:val="24"/>
          <w:szCs w:val="24"/>
        </w:rPr>
        <w:t>Известному писателю Марку Твену принадлежит следующее высказывание: «Доброта – это то, что может услышать глухой и увидеть слепой».</w:t>
      </w:r>
    </w:p>
    <w:p w:rsidR="00FC2780" w:rsidRPr="0056118C" w:rsidRDefault="00FC2780" w:rsidP="00FC27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1. Как Вы понимаете смысл слова «доброта»? </w:t>
      </w:r>
    </w:p>
    <w:p w:rsidR="00FC2780" w:rsidRPr="0056118C" w:rsidRDefault="00FC2780" w:rsidP="00FC27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2. Дайте своё объяснение смысла высказывания. </w:t>
      </w:r>
    </w:p>
    <w:p w:rsidR="00FC2780" w:rsidRPr="0056118C" w:rsidRDefault="00FC2780" w:rsidP="00FC27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3. Как Вы думаете, почему важно, чтобы каждый человек был добрым? </w:t>
      </w:r>
    </w:p>
    <w:p w:rsidR="00A55CAD" w:rsidRPr="0056118C" w:rsidRDefault="00A55CAD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277"/>
      </w:tblGrid>
      <w:tr w:rsidR="002C62FC" w:rsidRPr="0056118C" w:rsidTr="002C62FC">
        <w:tc>
          <w:tcPr>
            <w:tcW w:w="8046" w:type="dxa"/>
          </w:tcPr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77" w:type="dxa"/>
          </w:tcPr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2FC" w:rsidRPr="0056118C" w:rsidTr="002C62FC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 может содержать следующие элементы: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1) ответ на первый вопрос, например: способность человека приносить радость, бескорыстно помогать другим людям, сопереживать им;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2) объяснение, например: доброта идёт от души, сердца одного человека к душе, сердцу другого человека, она выражается в таком отношении, которое может услышать даже тот, у кого проблемы со слухом и увидеть тот, у кого проблемы со зрением;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3) ответ на второй вопрос, например: тогда всё общество будет добрым, люди будут лучше себя чувствовать, легче преодолевать возникающие в их жизни проблемы.</w:t>
            </w:r>
          </w:p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ответа могут быть сформулированы иначе </w:t>
            </w:r>
          </w:p>
        </w:tc>
        <w:tc>
          <w:tcPr>
            <w:tcW w:w="1277" w:type="dxa"/>
          </w:tcPr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1. Ответ на первый вопрос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на первый вопрос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ИЛИ Ответ неправильный </w:t>
            </w:r>
          </w:p>
        </w:tc>
        <w:tc>
          <w:tcPr>
            <w:tcW w:w="1277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2. Объяснение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уместное объяснение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3. Ответ на второй вопрос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на второй вопрос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2FC" w:rsidRPr="0056118C" w:rsidTr="002C62FC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77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C62FC" w:rsidRPr="0056118C" w:rsidRDefault="002C62FC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2FC" w:rsidRPr="0056118C" w:rsidTr="002C62FC">
        <w:tc>
          <w:tcPr>
            <w:tcW w:w="8046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277" w:type="dxa"/>
          </w:tcPr>
          <w:p w:rsidR="002C62FC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122DD" w:rsidRPr="0056118C" w:rsidRDefault="00B122DD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2780" w:rsidRPr="0056118C" w:rsidRDefault="00041FB7" w:rsidP="00FC278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Задание 5</w:t>
      </w:r>
      <w:r w:rsidR="000A7840" w:rsidRPr="0056118C">
        <w:rPr>
          <w:rFonts w:ascii="Times New Roman" w:hAnsi="Times New Roman" w:cs="Times New Roman"/>
          <w:sz w:val="24"/>
          <w:szCs w:val="24"/>
        </w:rPr>
        <w:t>.</w:t>
      </w:r>
      <w:r w:rsidR="00FC2780" w:rsidRPr="00FC2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2780" w:rsidRPr="0056118C">
        <w:rPr>
          <w:rFonts w:ascii="Times New Roman" w:hAnsi="Times New Roman" w:cs="Times New Roman"/>
          <w:i/>
          <w:sz w:val="24"/>
          <w:szCs w:val="24"/>
        </w:rPr>
        <w:t xml:space="preserve">После показа нового телевизионного сериала, снятого по роману писателя-классика, в книжных магазинах резко возросли продажи книг этого писателя.  </w:t>
      </w:r>
    </w:p>
    <w:p w:rsidR="000A7840" w:rsidRPr="00FC2780" w:rsidRDefault="00FC2780" w:rsidP="0041304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6118C">
        <w:rPr>
          <w:rFonts w:ascii="Times New Roman" w:hAnsi="Times New Roman" w:cs="Times New Roman"/>
          <w:i/>
          <w:sz w:val="24"/>
          <w:szCs w:val="24"/>
        </w:rPr>
        <w:t>Взаимосвязь</w:t>
      </w:r>
      <w:proofErr w:type="gramEnd"/>
      <w:r w:rsidRPr="0056118C">
        <w:rPr>
          <w:rFonts w:ascii="Times New Roman" w:hAnsi="Times New Roman" w:cs="Times New Roman"/>
          <w:i/>
          <w:sz w:val="24"/>
          <w:szCs w:val="24"/>
        </w:rPr>
        <w:t xml:space="preserve"> каких сфер общественной жизни иллюстрирует данный пример? Поясните свой ответ. </w:t>
      </w:r>
    </w:p>
    <w:p w:rsidR="00FC2780" w:rsidRPr="0056118C" w:rsidRDefault="00FC278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419"/>
      </w:tblGrid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 может содержать следующие элементы: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1) ответ на вопрос, например: духовной и экономической;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2) объяснение, например: телесериал </w:t>
            </w:r>
            <w:proofErr w:type="gramStart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относится</w:t>
            </w:r>
            <w:proofErr w:type="gramEnd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к духовной сфере общества; торговля книгами – к экономической.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ответа могут быть сформулированы иначе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1. Ответ на первый вопрос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на первый вопрос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2. Объяснение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уместное объяснение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рассуждения общего характера, не соответствующие требованию задания. 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ИЛИ Ответ неправильный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419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1FB7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7840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Задание 6</w:t>
      </w:r>
      <w:r w:rsidR="000A7840" w:rsidRPr="0056118C">
        <w:rPr>
          <w:rFonts w:ascii="Times New Roman" w:hAnsi="Times New Roman" w:cs="Times New Roman"/>
          <w:sz w:val="24"/>
          <w:szCs w:val="24"/>
        </w:rPr>
        <w:t>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1. В чём, по Вашему мнению, преимущество и в чём опасность покупки товаров в кредит?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2. Чем, по Вашему мнению, следует руководствоваться тому, кто собирается оформить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кредит на покупку товара?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1) ответ на первый вопрос: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– преимущество покупки товаров в кредит, например: несмотря на отсутствие денег, понравившийся товар можно сразу приобрести и начать им пользоваться;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– опасность покупки товаров в кредит, например: человек может поддаться на рекламную акцию, купить что-то не очень нужное / взять кредит один раз и на длительный период оказаться должником;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(Могут быть названы другие преимущество и недостаток.)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2) ответ на второй вопрос, например: внимательно читать договор, оформлять кредит только в случае крайней необходимости и планировать ежемесячные платежи в своём бюджете.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дан другой ответ на второй вопрос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1. Ответ на первый вопрос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Названы</w:t>
            </w:r>
            <w:proofErr w:type="gramEnd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преимущество и опасность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Названо только преимущество.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ИЛИ Названа только опасность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ИЛИ Ответ неправильный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2. Ответ на второй вопрос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на второй вопрос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60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A7840" w:rsidRPr="0056118C" w:rsidRDefault="000A78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7840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Задание 7</w:t>
      </w:r>
      <w:r w:rsidR="000A7840" w:rsidRPr="005611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7840" w:rsidRPr="0056118C" w:rsidRDefault="000A78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Привлекая обществоведческие знания, составьте краткое (из 5–7 предложений) сообщение о нашей стране, используя все приведённые ниже понятия. </w:t>
      </w:r>
    </w:p>
    <w:p w:rsidR="000A7840" w:rsidRPr="0056118C" w:rsidRDefault="000A78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Российская Федерация,  Конституция РФ, Президент РФ, исполнительная власть,</w:t>
      </w:r>
    </w:p>
    <w:p w:rsidR="000A7840" w:rsidRPr="0056118C" w:rsidRDefault="000A78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законодательная власть, государственные символы.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277"/>
      </w:tblGrid>
      <w:tr w:rsidR="000A7840" w:rsidRPr="0056118C" w:rsidTr="000A7840">
        <w:tc>
          <w:tcPr>
            <w:tcW w:w="8046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(допускаются иные формулировки ответа, не искажающие его смысла) </w:t>
            </w:r>
          </w:p>
        </w:tc>
        <w:tc>
          <w:tcPr>
            <w:tcW w:w="1277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краткий (из 5–7 предложений) рассказ о нашей стране с использованием шести предложенных понятий, например:</w:t>
            </w:r>
          </w:p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Наша страна – Российская Федерация, Основным законом которой является Конституция РФ. Конституция закрепляет основы конституционного строя  нашей страны, её государственное устройство, а также полномочия законодательных, исполнительных, судебных органов власти, права и свободы человека и гражданина. Так, главой государства является Президент РФ. Законодательная власть в нашей стране осуществляется Федеральным Собранием РФ, законодательными собраниями субъектов РФ. Их главная задача – разработка и принятие необходимых стране законов. Исполнительная власть осуществляется Правительством РФ, федеральными и региональными министерствами и ведомствами. Они организуют жизнь общества: обеспечивают безопасность и правопорядок, проводят экономическую политику.  Государственными символами нашей страны являются гимн, ге</w:t>
            </w:r>
            <w:proofErr w:type="gramStart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рб с дв</w:t>
            </w:r>
            <w:proofErr w:type="gramEnd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углавым орлом и</w:t>
            </w:r>
          </w:p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бело-сине-красный флаг.</w:t>
            </w:r>
          </w:p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Может быть составлено другое краткое сообщение с использованием шести предложенных понятий.</w:t>
            </w:r>
          </w:p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Указание количества предложений в задании является ориентировочным</w:t>
            </w:r>
          </w:p>
        </w:tc>
        <w:tc>
          <w:tcPr>
            <w:tcW w:w="1277" w:type="dxa"/>
          </w:tcPr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сообщения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содержит информацию о нашей стране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не содержит информации о Российской Федерации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предложенных понятий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В сообщении корректно использованы шесть понятий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7840" w:rsidRPr="0056118C" w:rsidTr="00EA1429">
        <w:trPr>
          <w:trHeight w:val="418"/>
        </w:trPr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В сообщении корректно использованы любые четыре-пять понятий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В сообщении корректно использованы только любые два-три понятия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В сообщении корректно использовано только одно любое понятие.</w:t>
            </w:r>
          </w:p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и одно из предложенных в задании слов не использовано / использовано некорректно </w:t>
            </w:r>
          </w:p>
        </w:tc>
        <w:tc>
          <w:tcPr>
            <w:tcW w:w="1277" w:type="dxa"/>
          </w:tcPr>
          <w:p w:rsidR="00EA1429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A7840" w:rsidRPr="0056118C" w:rsidRDefault="000A7840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Связность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Составленные предложения представляют собой связанное сообщение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Составленные предложения не связаны друг с другом 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840" w:rsidRPr="0056118C" w:rsidTr="000A7840">
        <w:tc>
          <w:tcPr>
            <w:tcW w:w="8046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277" w:type="dxa"/>
          </w:tcPr>
          <w:p w:rsidR="000A7840" w:rsidRPr="0056118C" w:rsidRDefault="00EA1429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A7840" w:rsidRPr="0056118C" w:rsidRDefault="000A7840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63F2" w:rsidRPr="000263F2" w:rsidRDefault="00041FB7" w:rsidP="000263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846C1">
        <w:rPr>
          <w:rFonts w:ascii="Times New Roman" w:hAnsi="Times New Roman" w:cs="Times New Roman"/>
          <w:color w:val="000000"/>
          <w:sz w:val="24"/>
          <w:szCs w:val="24"/>
        </w:rPr>
        <w:t>Задание 8.</w:t>
      </w:r>
      <w:r w:rsidR="000263F2" w:rsidRPr="00026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63F2" w:rsidRPr="000263F2">
        <w:rPr>
          <w:rFonts w:ascii="Times New Roman" w:hAnsi="Times New Roman" w:cs="Times New Roman"/>
          <w:sz w:val="24"/>
          <w:szCs w:val="24"/>
        </w:rPr>
        <w:t>Прочитайте текст, выполните задания.</w:t>
      </w:r>
    </w:p>
    <w:p w:rsidR="000263F2" w:rsidRPr="000263F2" w:rsidRDefault="000263F2" w:rsidP="000263F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3F2">
        <w:rPr>
          <w:rFonts w:ascii="Times New Roman" w:hAnsi="Times New Roman" w:cs="Times New Roman"/>
          <w:sz w:val="24"/>
          <w:szCs w:val="24"/>
        </w:rPr>
        <w:t xml:space="preserve">1.Составьте </w:t>
      </w:r>
      <w:r w:rsidRPr="000263F2">
        <w:rPr>
          <w:rFonts w:ascii="Times New Roman" w:hAnsi="Times New Roman" w:cs="Times New Roman"/>
          <w:color w:val="000000"/>
          <w:sz w:val="24"/>
          <w:szCs w:val="24"/>
        </w:rPr>
        <w:t>план текста. Для этого выделите основные смысловые фрагменты текста и озаглавьте каждый из них.</w:t>
      </w:r>
    </w:p>
    <w:p w:rsidR="000263F2" w:rsidRPr="000263F2" w:rsidRDefault="000263F2" w:rsidP="000263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FC2780" w:rsidRPr="0056118C" w:rsidTr="004D35AB">
        <w:tc>
          <w:tcPr>
            <w:tcW w:w="8046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60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136" w:type="pct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0"/>
        <w:gridCol w:w="1560"/>
      </w:tblGrid>
      <w:tr w:rsidR="0056118C" w:rsidRPr="0056118C" w:rsidTr="00FC2780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46C1" w:rsidRPr="00F846C1" w:rsidRDefault="00F846C1" w:rsidP="0041304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В правильном ответе пункты плана должны соответствовать основным смысловым фрагментам текста и отражать основную идею каждого из них.</w:t>
            </w:r>
          </w:p>
          <w:p w:rsidR="00F846C1" w:rsidRPr="00F846C1" w:rsidRDefault="00F846C1" w:rsidP="0041304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Могут быть выделены и озаглавлены следующие смысловые фрагменты:</w:t>
            </w:r>
          </w:p>
          <w:p w:rsidR="00F846C1" w:rsidRPr="00F846C1" w:rsidRDefault="00F846C1" w:rsidP="00413040">
            <w:pPr>
              <w:spacing w:after="0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1) </w:t>
            </w:r>
            <w:r w:rsidRPr="00F84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стереотипа поведения этноса от его уровня развития;</w:t>
            </w:r>
          </w:p>
          <w:p w:rsidR="00F846C1" w:rsidRPr="00F846C1" w:rsidRDefault="00F846C1" w:rsidP="0041304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2) нормы взаимоотношений внутри этноса;</w:t>
            </w:r>
          </w:p>
          <w:p w:rsidR="00F846C1" w:rsidRPr="00F846C1" w:rsidRDefault="00F846C1" w:rsidP="0041304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3) факторы, влияющие на формирование отдельных этносов;</w:t>
            </w:r>
          </w:p>
          <w:p w:rsidR="0056118C" w:rsidRDefault="00F846C1" w:rsidP="0041304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4) динамика изменения поведения этноса.</w:t>
            </w:r>
          </w:p>
          <w:p w:rsidR="00F846C1" w:rsidRPr="0056118C" w:rsidRDefault="00F846C1" w:rsidP="00413040">
            <w:pPr>
              <w:pStyle w:val="leftmargin"/>
              <w:jc w:val="both"/>
              <w:rPr>
                <w:color w:val="000000"/>
              </w:rPr>
            </w:pPr>
            <w:r w:rsidRPr="00F846C1">
              <w:rPr>
                <w:color w:val="000000"/>
              </w:rPr>
              <w:t>Возможны иные формулировки пунктов плана, не искажающие сути основной идеи фрагмента, и выделение дополнительных смысловых блоков.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118C" w:rsidRPr="0056118C" w:rsidRDefault="0056118C" w:rsidP="0041304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2</w:t>
            </w:r>
          </w:p>
        </w:tc>
      </w:tr>
      <w:tr w:rsidR="0056118C" w:rsidRPr="0056118C" w:rsidTr="00FC2780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118C" w:rsidRPr="0056118C" w:rsidRDefault="0056118C" w:rsidP="0041304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По смыслу выделены более половины фрагментов текста, соотв</w:t>
            </w:r>
            <w:r w:rsidR="00F846C1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етствующе составлен план ИЛИ </w:t>
            </w: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фрагменты текста выделены по смыслу, но план отчасти составлен некорректно.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118C" w:rsidRPr="0056118C" w:rsidRDefault="0056118C" w:rsidP="0041304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56118C" w:rsidRPr="0056118C" w:rsidTr="00FC2780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118C" w:rsidRPr="0056118C" w:rsidRDefault="0056118C" w:rsidP="0041304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Фрагменты текс</w:t>
            </w:r>
            <w:r w:rsidR="00F846C1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та не выделены по смыслу ИЛИ </w:t>
            </w: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полностью не</w:t>
            </w:r>
            <w:r w:rsidR="00F846C1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корректно составлен план ИЛИ </w:t>
            </w: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ответ полностью неверен.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118C" w:rsidRPr="0056118C" w:rsidRDefault="0056118C" w:rsidP="0041304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0</w:t>
            </w:r>
          </w:p>
        </w:tc>
      </w:tr>
    </w:tbl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FC2780" w:rsidRPr="0056118C" w:rsidTr="00FC2780">
        <w:tc>
          <w:tcPr>
            <w:tcW w:w="8046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60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1FB7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2780" w:rsidRDefault="00FC2780" w:rsidP="00FC2780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3F2">
        <w:rPr>
          <w:rFonts w:ascii="Times New Roman" w:hAnsi="Times New Roman" w:cs="Times New Roman"/>
          <w:color w:val="000000"/>
          <w:sz w:val="24"/>
          <w:szCs w:val="24"/>
        </w:rPr>
        <w:t>2. Какие три вида норм включает этнический стереотип поведения? Что, по мнению автора, оказывает влияние на исторически</w:t>
      </w:r>
      <w:r>
        <w:rPr>
          <w:rFonts w:ascii="Times New Roman" w:hAnsi="Times New Roman" w:cs="Times New Roman"/>
          <w:color w:val="000000"/>
          <w:sz w:val="24"/>
          <w:szCs w:val="24"/>
        </w:rPr>
        <w:t>е судьбы этносов? (Назовите любые три фактора.</w:t>
      </w:r>
      <w:r w:rsidRPr="000263F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FC2780" w:rsidRPr="0056118C" w:rsidTr="004D35AB">
        <w:tc>
          <w:tcPr>
            <w:tcW w:w="8046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60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136" w:type="pct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0"/>
        <w:gridCol w:w="1560"/>
      </w:tblGrid>
      <w:tr w:rsidR="00FC2780" w:rsidRPr="0056118C" w:rsidTr="004D35AB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FC2780" w:rsidRDefault="00FC2780" w:rsidP="00FC278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В ответе должны быть указаны следующие элементы:</w:t>
            </w:r>
          </w:p>
          <w:p w:rsidR="00FC2780" w:rsidRPr="00FC2780" w:rsidRDefault="00FC2780" w:rsidP="00FC2780">
            <w:pPr>
              <w:pStyle w:val="leftmargin"/>
              <w:ind w:firstLine="0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1. ответ на первый вопрос: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1) между коллективом и индивидом;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2) индивидов между собой;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 xml:space="preserve">3) </w:t>
            </w:r>
            <w:proofErr w:type="spellStart"/>
            <w:r w:rsidRPr="00FC2780">
              <w:rPr>
                <w:color w:val="000000"/>
              </w:rPr>
              <w:t>внутриэтнических</w:t>
            </w:r>
            <w:proofErr w:type="spellEnd"/>
            <w:r w:rsidRPr="00FC2780">
              <w:rPr>
                <w:color w:val="000000"/>
              </w:rPr>
              <w:t xml:space="preserve"> групп между собой.</w:t>
            </w:r>
          </w:p>
          <w:p w:rsidR="00FC2780" w:rsidRPr="00FC2780" w:rsidRDefault="00FC2780" w:rsidP="00FC2780">
            <w:pPr>
              <w:pStyle w:val="leftmargin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2. о</w:t>
            </w:r>
            <w:r w:rsidRPr="00FC2780">
              <w:rPr>
                <w:color w:val="000000"/>
              </w:rPr>
              <w:t>твет на второй вопрос</w:t>
            </w:r>
            <w:r>
              <w:rPr>
                <w:color w:val="000000"/>
              </w:rPr>
              <w:t xml:space="preserve"> (любые три из пяти)</w:t>
            </w:r>
            <w:r w:rsidRPr="00FC2780">
              <w:rPr>
                <w:color w:val="000000"/>
              </w:rPr>
              <w:t xml:space="preserve">: 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1) географическая среда;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2) традиции;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3) взаимоотношения с соседями;</w:t>
            </w:r>
          </w:p>
          <w:p w:rsidR="00FC2780" w:rsidRPr="00FC2780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4) культурные воздействия;</w:t>
            </w:r>
          </w:p>
          <w:p w:rsidR="00FC2780" w:rsidRPr="0056118C" w:rsidRDefault="00FC2780" w:rsidP="00FC2780">
            <w:pPr>
              <w:pStyle w:val="leftmargin"/>
              <w:jc w:val="both"/>
              <w:rPr>
                <w:color w:val="000000"/>
              </w:rPr>
            </w:pPr>
            <w:r w:rsidRPr="00FC2780">
              <w:rPr>
                <w:color w:val="000000"/>
              </w:rPr>
              <w:t>5) религия.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56118C" w:rsidRDefault="00FC2780" w:rsidP="004D35AB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2</w:t>
            </w:r>
          </w:p>
        </w:tc>
      </w:tr>
      <w:tr w:rsidR="00FC2780" w:rsidRPr="0056118C" w:rsidTr="004D35AB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56118C" w:rsidRDefault="00FC2780" w:rsidP="004D35AB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Muller" w:eastAsia="Times New Roman" w:hAnsi="Muller" w:cs="Arial" w:hint="eastAsia"/>
                <w:color w:val="010101"/>
                <w:sz w:val="24"/>
                <w:szCs w:val="24"/>
                <w:lang w:eastAsia="ru-RU"/>
              </w:rPr>
              <w:t>Д</w:t>
            </w:r>
            <w:r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ан полный и верный ответ только на первый ИЛИ второй вопрос ИЛИ в первом и втором вопросах </w:t>
            </w:r>
            <w:proofErr w:type="gramStart"/>
            <w:r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даны</w:t>
            </w:r>
            <w:proofErr w:type="gramEnd"/>
            <w:r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 xml:space="preserve"> не менее двух верных ответов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56118C" w:rsidRDefault="00FC2780" w:rsidP="004D35AB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FC2780" w:rsidRPr="0056118C" w:rsidTr="004D35AB">
        <w:tc>
          <w:tcPr>
            <w:tcW w:w="4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56118C" w:rsidRDefault="00FC2780" w:rsidP="00FC2780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Muller" w:eastAsia="Times New Roman" w:hAnsi="Muller" w:cs="Arial" w:hint="eastAsia"/>
                <w:color w:val="010101"/>
                <w:sz w:val="24"/>
                <w:szCs w:val="24"/>
                <w:lang w:eastAsia="ru-RU"/>
              </w:rPr>
              <w:t>Д</w:t>
            </w:r>
            <w:r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ан неполный (менее двух верных ответов) или неверный ответ на любой из вопросов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2780" w:rsidRPr="0056118C" w:rsidRDefault="00FC2780" w:rsidP="004D35AB">
            <w:pPr>
              <w:spacing w:after="100" w:afterAutospacing="1" w:line="240" w:lineRule="auto"/>
              <w:jc w:val="both"/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</w:pPr>
            <w:r w:rsidRPr="0056118C">
              <w:rPr>
                <w:rFonts w:ascii="Muller" w:eastAsia="Times New Roman" w:hAnsi="Muller" w:cs="Arial"/>
                <w:color w:val="010101"/>
                <w:sz w:val="24"/>
                <w:szCs w:val="24"/>
                <w:lang w:eastAsia="ru-RU"/>
              </w:rPr>
              <w:t>0</w:t>
            </w:r>
          </w:p>
        </w:tc>
      </w:tr>
    </w:tbl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FC2780" w:rsidRPr="0056118C" w:rsidTr="004D35AB">
        <w:tc>
          <w:tcPr>
            <w:tcW w:w="8046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60" w:type="dxa"/>
          </w:tcPr>
          <w:p w:rsidR="00FC2780" w:rsidRPr="0056118C" w:rsidRDefault="00FC2780" w:rsidP="004D35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C2780" w:rsidRPr="000263F2" w:rsidRDefault="00FC2780" w:rsidP="00FC27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41FB7" w:rsidRPr="0056118C" w:rsidRDefault="00041FB7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18C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− 23.</w:t>
      </w:r>
    </w:p>
    <w:p w:rsidR="007F689C" w:rsidRPr="0056118C" w:rsidRDefault="007F689C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1134"/>
        <w:gridCol w:w="1134"/>
        <w:gridCol w:w="1134"/>
        <w:gridCol w:w="1134"/>
      </w:tblGrid>
      <w:tr w:rsidR="002A5E18" w:rsidRPr="0056118C" w:rsidTr="002A5E18">
        <w:tc>
          <w:tcPr>
            <w:tcW w:w="4361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134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34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34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A5E18" w:rsidRPr="0056118C" w:rsidTr="002A5E18">
        <w:tc>
          <w:tcPr>
            <w:tcW w:w="4361" w:type="dxa"/>
          </w:tcPr>
          <w:p w:rsidR="002A5E18" w:rsidRPr="0056118C" w:rsidRDefault="002A5E18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18C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134" w:type="dxa"/>
          </w:tcPr>
          <w:p w:rsidR="002A5E18" w:rsidRPr="0056118C" w:rsidRDefault="00457E4B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0–7</w:t>
            </w:r>
            <w:r w:rsidR="002A5E18" w:rsidRPr="00561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5E18" w:rsidRPr="0056118C" w:rsidRDefault="00457E4B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5E18" w:rsidRPr="0056118C">
              <w:rPr>
                <w:rFonts w:ascii="Times New Roman" w:hAnsi="Times New Roman" w:cs="Times New Roman"/>
                <w:sz w:val="24"/>
                <w:szCs w:val="24"/>
              </w:rPr>
              <w:t>–14</w:t>
            </w:r>
          </w:p>
        </w:tc>
        <w:tc>
          <w:tcPr>
            <w:tcW w:w="1134" w:type="dxa"/>
          </w:tcPr>
          <w:p w:rsidR="002A5E18" w:rsidRPr="0056118C" w:rsidRDefault="00457E4B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15–18</w:t>
            </w:r>
          </w:p>
        </w:tc>
        <w:tc>
          <w:tcPr>
            <w:tcW w:w="1134" w:type="dxa"/>
          </w:tcPr>
          <w:p w:rsidR="002A5E18" w:rsidRPr="0056118C" w:rsidRDefault="00457E4B" w:rsidP="004130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5E18" w:rsidRPr="0056118C">
              <w:rPr>
                <w:rFonts w:ascii="Times New Roman" w:hAnsi="Times New Roman" w:cs="Times New Roman"/>
                <w:sz w:val="24"/>
                <w:szCs w:val="24"/>
              </w:rPr>
              <w:t>–23</w:t>
            </w:r>
          </w:p>
        </w:tc>
      </w:tr>
    </w:tbl>
    <w:p w:rsidR="007F689C" w:rsidRPr="0056118C" w:rsidRDefault="002A5E18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1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E18" w:rsidRPr="0056118C" w:rsidRDefault="002A5E18" w:rsidP="00413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A5E18" w:rsidRPr="00561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lle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409AE"/>
    <w:multiLevelType w:val="hybridMultilevel"/>
    <w:tmpl w:val="7B76B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9C"/>
    <w:rsid w:val="000263F2"/>
    <w:rsid w:val="00041FB7"/>
    <w:rsid w:val="000A7840"/>
    <w:rsid w:val="000E5D23"/>
    <w:rsid w:val="00272440"/>
    <w:rsid w:val="002A5E18"/>
    <w:rsid w:val="002C62FC"/>
    <w:rsid w:val="002F7842"/>
    <w:rsid w:val="00315198"/>
    <w:rsid w:val="00325729"/>
    <w:rsid w:val="003C7164"/>
    <w:rsid w:val="00413040"/>
    <w:rsid w:val="00457E4B"/>
    <w:rsid w:val="0056118C"/>
    <w:rsid w:val="0076367D"/>
    <w:rsid w:val="007F689C"/>
    <w:rsid w:val="00851433"/>
    <w:rsid w:val="00971394"/>
    <w:rsid w:val="00A55CAD"/>
    <w:rsid w:val="00B122DD"/>
    <w:rsid w:val="00E227FA"/>
    <w:rsid w:val="00EA1429"/>
    <w:rsid w:val="00F846C1"/>
    <w:rsid w:val="00FC2780"/>
    <w:rsid w:val="00FC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8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89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F6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851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3">
    <w:name w:val="left_margin3"/>
    <w:basedOn w:val="a"/>
    <w:rsid w:val="00851433"/>
    <w:pPr>
      <w:spacing w:after="0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41FB7"/>
    <w:pPr>
      <w:spacing w:after="0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8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89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F6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851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3">
    <w:name w:val="left_margin3"/>
    <w:basedOn w:val="a"/>
    <w:rsid w:val="00851433"/>
    <w:pPr>
      <w:spacing w:after="0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41FB7"/>
    <w:pPr>
      <w:spacing w:after="0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29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06426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54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51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7607">
                          <w:marLeft w:val="75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3271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14097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7319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57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3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97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7923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6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412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783">
                          <w:marLeft w:val="75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90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5878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63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57119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8836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7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275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0535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44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43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48926">
                          <w:marLeft w:val="75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260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857529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7506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2025-03-28T04:13:00Z</dcterms:created>
  <dcterms:modified xsi:type="dcterms:W3CDTF">2025-03-28T04:13:00Z</dcterms:modified>
</cp:coreProperties>
</file>